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B8" w:rsidRPr="009A76B8" w:rsidRDefault="009A76B8" w:rsidP="009A76B8">
      <w:pPr>
        <w:jc w:val="both"/>
        <w:rPr>
          <w:sz w:val="28"/>
          <w:szCs w:val="28"/>
        </w:rPr>
      </w:pPr>
    </w:p>
    <w:p w:rsidR="009A76B8" w:rsidRDefault="009A76B8" w:rsidP="009A76B8">
      <w:pPr>
        <w:jc w:val="center"/>
        <w:rPr>
          <w:b/>
          <w:sz w:val="28"/>
          <w:szCs w:val="28"/>
        </w:rPr>
      </w:pPr>
    </w:p>
    <w:p w:rsidR="009A76B8" w:rsidRDefault="009A76B8" w:rsidP="009A76B8">
      <w:pPr>
        <w:jc w:val="center"/>
        <w:rPr>
          <w:b/>
          <w:sz w:val="28"/>
          <w:szCs w:val="28"/>
        </w:rPr>
      </w:pPr>
    </w:p>
    <w:p w:rsidR="009A76B8" w:rsidRDefault="009A76B8" w:rsidP="009A76B8">
      <w:pPr>
        <w:jc w:val="center"/>
        <w:rPr>
          <w:b/>
          <w:sz w:val="28"/>
          <w:szCs w:val="28"/>
        </w:rPr>
      </w:pPr>
    </w:p>
    <w:p w:rsidR="009A76B8" w:rsidRPr="009A76B8" w:rsidRDefault="009A76B8" w:rsidP="009A76B8">
      <w:pPr>
        <w:jc w:val="center"/>
        <w:rPr>
          <w:b/>
          <w:sz w:val="32"/>
          <w:szCs w:val="32"/>
        </w:rPr>
      </w:pPr>
      <w:r w:rsidRPr="009A76B8">
        <w:rPr>
          <w:b/>
          <w:sz w:val="32"/>
          <w:szCs w:val="32"/>
        </w:rPr>
        <w:t>Podatek leśny</w:t>
      </w:r>
      <w:r w:rsidRPr="009A76B8">
        <w:rPr>
          <w:sz w:val="32"/>
          <w:szCs w:val="32"/>
        </w:rPr>
        <w:t xml:space="preserve"> </w:t>
      </w:r>
      <w:r w:rsidRPr="009A76B8">
        <w:rPr>
          <w:b/>
          <w:sz w:val="32"/>
          <w:szCs w:val="32"/>
        </w:rPr>
        <w:t xml:space="preserve">w 2022 r. </w:t>
      </w:r>
      <w:proofErr w:type="gramStart"/>
      <w:r w:rsidRPr="009A76B8">
        <w:rPr>
          <w:b/>
          <w:sz w:val="32"/>
          <w:szCs w:val="32"/>
        </w:rPr>
        <w:t>wynosi</w:t>
      </w:r>
      <w:r w:rsidRPr="009A76B8">
        <w:rPr>
          <w:sz w:val="32"/>
          <w:szCs w:val="32"/>
        </w:rPr>
        <w:t xml:space="preserve">   </w:t>
      </w:r>
      <w:r w:rsidRPr="009A76B8">
        <w:rPr>
          <w:b/>
          <w:bCs/>
          <w:color w:val="FF0000"/>
          <w:sz w:val="32"/>
          <w:szCs w:val="32"/>
        </w:rPr>
        <w:t>46,70</w:t>
      </w:r>
      <w:r w:rsidRPr="009A76B8">
        <w:rPr>
          <w:color w:val="FF0000"/>
          <w:sz w:val="32"/>
          <w:szCs w:val="32"/>
        </w:rPr>
        <w:t xml:space="preserve"> </w:t>
      </w:r>
      <w:r w:rsidRPr="009A76B8">
        <w:rPr>
          <w:b/>
          <w:color w:val="FF0000"/>
          <w:sz w:val="32"/>
          <w:szCs w:val="32"/>
        </w:rPr>
        <w:t>zł</w:t>
      </w:r>
      <w:proofErr w:type="gramEnd"/>
      <w:r w:rsidRPr="009A76B8">
        <w:rPr>
          <w:b/>
          <w:color w:val="FF0000"/>
          <w:sz w:val="32"/>
          <w:szCs w:val="32"/>
        </w:rPr>
        <w:t xml:space="preserve"> od 1 ha.</w:t>
      </w:r>
    </w:p>
    <w:p w:rsidR="009A76B8" w:rsidRPr="009A76B8" w:rsidRDefault="009A76B8" w:rsidP="009A76B8">
      <w:pPr>
        <w:jc w:val="both"/>
        <w:rPr>
          <w:sz w:val="28"/>
          <w:szCs w:val="28"/>
        </w:rPr>
      </w:pPr>
    </w:p>
    <w:p w:rsidR="009A76B8" w:rsidRPr="009A76B8" w:rsidRDefault="009A76B8" w:rsidP="009A76B8">
      <w:pPr>
        <w:jc w:val="both"/>
        <w:rPr>
          <w:rFonts w:ascii="Arial" w:hAnsi="Arial" w:cs="Arial"/>
          <w:sz w:val="28"/>
          <w:szCs w:val="28"/>
        </w:rPr>
      </w:pPr>
      <w:r w:rsidRPr="009A76B8">
        <w:rPr>
          <w:sz w:val="28"/>
          <w:szCs w:val="28"/>
        </w:rPr>
        <w:t>Jest to równowartość pieniężna</w:t>
      </w:r>
      <w:proofErr w:type="gramStart"/>
      <w:r w:rsidRPr="009A76B8">
        <w:rPr>
          <w:sz w:val="28"/>
          <w:szCs w:val="28"/>
        </w:rPr>
        <w:t xml:space="preserve"> 0,220 </w:t>
      </w:r>
      <w:proofErr w:type="spellStart"/>
      <w:r w:rsidRPr="009A76B8">
        <w:rPr>
          <w:sz w:val="28"/>
          <w:szCs w:val="28"/>
        </w:rPr>
        <w:t>m</w:t>
      </w:r>
      <w:r w:rsidRPr="009A76B8">
        <w:rPr>
          <w:rFonts w:ascii="Arial" w:hAnsi="Arial" w:cs="Arial"/>
          <w:sz w:val="28"/>
          <w:szCs w:val="28"/>
        </w:rPr>
        <w:t>³</w:t>
      </w:r>
      <w:proofErr w:type="spellEnd"/>
      <w:proofErr w:type="gramEnd"/>
      <w:r w:rsidRPr="009A76B8">
        <w:rPr>
          <w:rFonts w:ascii="Arial" w:hAnsi="Arial" w:cs="Arial"/>
          <w:sz w:val="28"/>
          <w:szCs w:val="28"/>
        </w:rPr>
        <w:t xml:space="preserve"> drewna, obliczana według średniej ceny sprzedaży drewna uzyskanej przez nadleśnictwa za pierwsze trzy kwartały roku poprzedzającego rok podatkowy.</w:t>
      </w:r>
    </w:p>
    <w:p w:rsidR="009A76B8" w:rsidRPr="009A76B8" w:rsidRDefault="009A76B8" w:rsidP="009A76B8">
      <w:pPr>
        <w:jc w:val="both"/>
        <w:rPr>
          <w:rFonts w:ascii="Arial" w:hAnsi="Arial" w:cs="Arial"/>
          <w:sz w:val="28"/>
          <w:szCs w:val="28"/>
        </w:rPr>
      </w:pPr>
    </w:p>
    <w:p w:rsidR="009A76B8" w:rsidRPr="009A76B8" w:rsidRDefault="009A76B8" w:rsidP="009A76B8">
      <w:pPr>
        <w:jc w:val="both"/>
        <w:rPr>
          <w:rFonts w:ascii="Arial" w:hAnsi="Arial" w:cs="Arial"/>
          <w:sz w:val="28"/>
          <w:szCs w:val="28"/>
        </w:rPr>
      </w:pPr>
    </w:p>
    <w:p w:rsidR="009A76B8" w:rsidRPr="009A76B8" w:rsidRDefault="009A76B8" w:rsidP="009A76B8">
      <w:pPr>
        <w:jc w:val="both"/>
        <w:rPr>
          <w:rFonts w:ascii="Arial" w:hAnsi="Arial" w:cs="Arial"/>
          <w:sz w:val="28"/>
          <w:szCs w:val="28"/>
        </w:rPr>
      </w:pPr>
      <w:r w:rsidRPr="009A76B8">
        <w:rPr>
          <w:rFonts w:ascii="Arial" w:hAnsi="Arial" w:cs="Arial"/>
          <w:sz w:val="28"/>
          <w:szCs w:val="28"/>
        </w:rPr>
        <w:t>Średnia cena sprzedaży drewna za pierwsze trzy kwartały 2021 r. wyniosła</w:t>
      </w:r>
      <w:proofErr w:type="gramStart"/>
      <w:r w:rsidRPr="009A76B8">
        <w:rPr>
          <w:rFonts w:ascii="Arial" w:hAnsi="Arial" w:cs="Arial"/>
          <w:sz w:val="28"/>
          <w:szCs w:val="28"/>
        </w:rPr>
        <w:t xml:space="preserve"> 212,26 za</w:t>
      </w:r>
      <w:proofErr w:type="gramEnd"/>
      <w:r w:rsidRPr="009A76B8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9A76B8">
        <w:rPr>
          <w:rFonts w:ascii="Arial" w:hAnsi="Arial" w:cs="Arial"/>
          <w:sz w:val="28"/>
          <w:szCs w:val="28"/>
        </w:rPr>
        <w:t>m³</w:t>
      </w:r>
      <w:proofErr w:type="spellEnd"/>
      <w:r w:rsidRPr="009A76B8">
        <w:rPr>
          <w:rFonts w:ascii="Arial" w:hAnsi="Arial" w:cs="Arial"/>
          <w:sz w:val="28"/>
          <w:szCs w:val="28"/>
        </w:rPr>
        <w:t xml:space="preserve"> ( Mon. Pol. Z 2021 r. poz. 950 )</w:t>
      </w:r>
    </w:p>
    <w:p w:rsidR="00844465" w:rsidRDefault="00844465"/>
    <w:sectPr w:rsidR="00844465" w:rsidSect="0084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6B8"/>
    <w:rsid w:val="00844465"/>
    <w:rsid w:val="009A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6B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1</cp:revision>
  <dcterms:created xsi:type="dcterms:W3CDTF">2022-01-11T10:00:00Z</dcterms:created>
  <dcterms:modified xsi:type="dcterms:W3CDTF">2022-01-11T10:02:00Z</dcterms:modified>
</cp:coreProperties>
</file>