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FE" w:rsidRPr="00F563FE" w:rsidRDefault="00F563FE" w:rsidP="00F563FE">
      <w:pPr>
        <w:jc w:val="center"/>
        <w:rPr>
          <w:b/>
          <w:sz w:val="28"/>
          <w:szCs w:val="28"/>
          <w:u w:val="single"/>
        </w:rPr>
      </w:pPr>
      <w:proofErr w:type="gramStart"/>
      <w:r w:rsidRPr="00F563FE">
        <w:rPr>
          <w:b/>
          <w:sz w:val="28"/>
          <w:szCs w:val="28"/>
          <w:u w:val="single"/>
        </w:rPr>
        <w:t>Podatek  rolny</w:t>
      </w:r>
      <w:proofErr w:type="gramEnd"/>
      <w:r w:rsidRPr="00F563FE">
        <w:rPr>
          <w:b/>
          <w:sz w:val="28"/>
          <w:szCs w:val="28"/>
          <w:u w:val="single"/>
        </w:rPr>
        <w:t xml:space="preserve">   w 2022  wyniesie:</w:t>
      </w:r>
    </w:p>
    <w:p w:rsidR="00F563FE" w:rsidRDefault="00F563FE" w:rsidP="00F563FE">
      <w:pPr>
        <w:jc w:val="center"/>
        <w:rPr>
          <w:b/>
          <w:sz w:val="28"/>
          <w:szCs w:val="28"/>
        </w:rPr>
      </w:pPr>
    </w:p>
    <w:p w:rsidR="00F563FE" w:rsidRPr="00F563FE" w:rsidRDefault="00F563FE" w:rsidP="00F563FE">
      <w:pPr>
        <w:jc w:val="center"/>
        <w:rPr>
          <w:b/>
          <w:sz w:val="28"/>
          <w:szCs w:val="28"/>
        </w:rPr>
      </w:pPr>
    </w:p>
    <w:p w:rsidR="00F563FE" w:rsidRDefault="00F563FE" w:rsidP="00F563FE">
      <w:pPr>
        <w:rPr>
          <w:b/>
          <w:sz w:val="28"/>
          <w:szCs w:val="28"/>
        </w:rPr>
      </w:pPr>
      <w:r w:rsidRPr="00F563FE">
        <w:rPr>
          <w:b/>
          <w:sz w:val="28"/>
          <w:szCs w:val="28"/>
        </w:rPr>
        <w:t>-</w:t>
      </w:r>
      <w:proofErr w:type="gramStart"/>
      <w:r w:rsidRPr="00F563FE">
        <w:rPr>
          <w:b/>
          <w:sz w:val="28"/>
          <w:szCs w:val="28"/>
        </w:rPr>
        <w:t xml:space="preserve"> </w:t>
      </w:r>
      <w:r w:rsidRPr="00F563FE">
        <w:rPr>
          <w:b/>
          <w:bCs/>
          <w:sz w:val="28"/>
          <w:szCs w:val="28"/>
        </w:rPr>
        <w:t>153,70 zł</w:t>
      </w:r>
      <w:proofErr w:type="gramEnd"/>
      <w:r w:rsidRPr="00F563FE">
        <w:rPr>
          <w:b/>
          <w:sz w:val="28"/>
          <w:szCs w:val="28"/>
        </w:rPr>
        <w:t xml:space="preserve"> od 1 ha przeliczeniowego gruntów gospodarstw rolnych</w:t>
      </w:r>
    </w:p>
    <w:p w:rsidR="00F563FE" w:rsidRPr="00F563FE" w:rsidRDefault="00F563FE" w:rsidP="00F563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Pr="00F563FE">
        <w:rPr>
          <w:b/>
          <w:sz w:val="28"/>
          <w:szCs w:val="28"/>
        </w:rPr>
        <w:t xml:space="preserve"> ( równowartość</w:t>
      </w:r>
      <w:proofErr w:type="gramStart"/>
      <w:r w:rsidRPr="00F563FE">
        <w:rPr>
          <w:b/>
          <w:sz w:val="28"/>
          <w:szCs w:val="28"/>
        </w:rPr>
        <w:t xml:space="preserve"> 2,5 q</w:t>
      </w:r>
      <w:proofErr w:type="gramEnd"/>
      <w:r w:rsidRPr="00F563FE">
        <w:rPr>
          <w:b/>
          <w:sz w:val="28"/>
          <w:szCs w:val="28"/>
        </w:rPr>
        <w:t>)</w:t>
      </w:r>
    </w:p>
    <w:p w:rsidR="00F563FE" w:rsidRPr="00F563FE" w:rsidRDefault="00F563FE" w:rsidP="00F563FE">
      <w:pPr>
        <w:rPr>
          <w:b/>
          <w:sz w:val="28"/>
          <w:szCs w:val="28"/>
        </w:rPr>
      </w:pPr>
      <w:r w:rsidRPr="00F563FE">
        <w:rPr>
          <w:b/>
          <w:sz w:val="28"/>
          <w:szCs w:val="28"/>
        </w:rPr>
        <w:t>-</w:t>
      </w:r>
      <w:proofErr w:type="gramStart"/>
      <w:r w:rsidRPr="00F563FE">
        <w:rPr>
          <w:b/>
          <w:sz w:val="28"/>
          <w:szCs w:val="28"/>
        </w:rPr>
        <w:t xml:space="preserve"> </w:t>
      </w:r>
      <w:r w:rsidRPr="00F563FE">
        <w:rPr>
          <w:b/>
          <w:bCs/>
          <w:sz w:val="28"/>
          <w:szCs w:val="28"/>
        </w:rPr>
        <w:t>307,40 zł</w:t>
      </w:r>
      <w:proofErr w:type="gramEnd"/>
      <w:r w:rsidRPr="00F563FE">
        <w:rPr>
          <w:b/>
          <w:sz w:val="28"/>
          <w:szCs w:val="28"/>
        </w:rPr>
        <w:t xml:space="preserve"> od 1 ha gruntów pozostałych ( równowartość  5 q)</w:t>
      </w:r>
    </w:p>
    <w:p w:rsidR="00F563FE" w:rsidRDefault="00F563FE" w:rsidP="00F563FE">
      <w:pPr>
        <w:jc w:val="center"/>
        <w:rPr>
          <w:b/>
          <w:sz w:val="28"/>
          <w:szCs w:val="28"/>
        </w:rPr>
      </w:pPr>
    </w:p>
    <w:p w:rsidR="00F563FE" w:rsidRDefault="00F563FE" w:rsidP="00F563FE">
      <w:pPr>
        <w:jc w:val="center"/>
        <w:rPr>
          <w:b/>
          <w:sz w:val="28"/>
          <w:szCs w:val="28"/>
        </w:rPr>
      </w:pPr>
    </w:p>
    <w:p w:rsidR="00F563FE" w:rsidRPr="00F563FE" w:rsidRDefault="00F563FE" w:rsidP="00F563FE">
      <w:pPr>
        <w:jc w:val="center"/>
        <w:rPr>
          <w:sz w:val="28"/>
          <w:szCs w:val="28"/>
        </w:rPr>
      </w:pPr>
    </w:p>
    <w:p w:rsidR="00F563FE" w:rsidRPr="00F563FE" w:rsidRDefault="00F563FE" w:rsidP="00F563FE">
      <w:pPr>
        <w:jc w:val="both"/>
        <w:rPr>
          <w:sz w:val="28"/>
          <w:szCs w:val="28"/>
        </w:rPr>
      </w:pPr>
      <w:r w:rsidRPr="00F563FE">
        <w:rPr>
          <w:sz w:val="28"/>
          <w:szCs w:val="28"/>
        </w:rPr>
        <w:t>Podatek oblicza się według średniej ceny skupu żyta za okres 11 kwartałów poprzedzających rok podatkowy 2022. Wartość ta wyniosła</w:t>
      </w:r>
      <w:proofErr w:type="gramStart"/>
      <w:r w:rsidRPr="00F563FE">
        <w:rPr>
          <w:sz w:val="28"/>
          <w:szCs w:val="28"/>
        </w:rPr>
        <w:t xml:space="preserve"> 61,48 zł</w:t>
      </w:r>
      <w:proofErr w:type="gramEnd"/>
      <w:r w:rsidRPr="00F563FE">
        <w:rPr>
          <w:sz w:val="28"/>
          <w:szCs w:val="28"/>
        </w:rPr>
        <w:t xml:space="preserve"> za 1 </w:t>
      </w:r>
      <w:proofErr w:type="spellStart"/>
      <w:r w:rsidRPr="00F563FE">
        <w:rPr>
          <w:sz w:val="28"/>
          <w:szCs w:val="28"/>
        </w:rPr>
        <w:t>dt</w:t>
      </w:r>
      <w:proofErr w:type="spellEnd"/>
      <w:r w:rsidRPr="00F563FE">
        <w:rPr>
          <w:sz w:val="28"/>
          <w:szCs w:val="28"/>
        </w:rPr>
        <w:t>, tj. q – kwintal ( Mon. Pol. Z 2021 r. poz. 951 )</w:t>
      </w:r>
    </w:p>
    <w:p w:rsidR="00D26453" w:rsidRPr="00F563FE" w:rsidRDefault="00D26453" w:rsidP="00F563FE">
      <w:pPr>
        <w:jc w:val="center"/>
        <w:rPr>
          <w:b/>
          <w:sz w:val="28"/>
          <w:szCs w:val="28"/>
        </w:rPr>
      </w:pPr>
    </w:p>
    <w:sectPr w:rsidR="00D26453" w:rsidRPr="00F563FE" w:rsidSect="00D2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3FE"/>
    <w:rsid w:val="00D26453"/>
    <w:rsid w:val="00F5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3F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1</cp:revision>
  <dcterms:created xsi:type="dcterms:W3CDTF">2022-01-11T09:57:00Z</dcterms:created>
  <dcterms:modified xsi:type="dcterms:W3CDTF">2022-01-11T10:00:00Z</dcterms:modified>
</cp:coreProperties>
</file>