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9D43F5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ogłasza nabór  na wolne stanowisko urzędnicze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ds. </w:t>
      </w:r>
      <w:r w:rsidR="00A23AFC" w:rsidRPr="00A23AFC">
        <w:rPr>
          <w:b/>
        </w:rPr>
        <w:t>księgowości budżetowej i rozliczeń podatku VAT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A23AFC" w:rsidRDefault="005E14F4" w:rsidP="00CE38C6">
      <w:pPr>
        <w:shd w:val="clear" w:color="auto" w:fill="FFFFFF"/>
        <w:spacing w:after="180" w:line="240" w:lineRule="auto"/>
        <w:jc w:val="both"/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 </w:t>
      </w:r>
      <w:r w:rsidR="00A23AFC" w:rsidRPr="009B378D">
        <w:t>ds. księgowości budżetowej i rozliczeń podatku VAT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III.        Wymagania niezbędne:</w:t>
      </w:r>
    </w:p>
    <w:p w:rsidR="005E14F4" w:rsidRDefault="00BB4D5B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18758B">
        <w:rPr>
          <w:rFonts w:eastAsia="Times New Roman" w:cstheme="minorHAnsi"/>
          <w:color w:val="000000"/>
          <w:lang w:eastAsia="pl-PL"/>
        </w:rPr>
        <w:t>ykształcenie</w:t>
      </w:r>
      <w:r>
        <w:rPr>
          <w:rFonts w:eastAsia="Times New Roman" w:cstheme="minorHAnsi"/>
          <w:color w:val="000000"/>
          <w:lang w:eastAsia="pl-PL"/>
        </w:rPr>
        <w:t>:</w:t>
      </w:r>
      <w:r w:rsidR="0018758B">
        <w:rPr>
          <w:rFonts w:eastAsia="Times New Roman" w:cstheme="minorHAnsi"/>
          <w:color w:val="000000"/>
          <w:lang w:eastAsia="pl-PL"/>
        </w:rPr>
        <w:t xml:space="preserve"> </w:t>
      </w:r>
      <w:r w:rsidR="009D43F5">
        <w:rPr>
          <w:rFonts w:eastAsia="Times New Roman" w:cstheme="minorHAnsi"/>
          <w:color w:val="000000"/>
          <w:lang w:eastAsia="pl-PL"/>
        </w:rPr>
        <w:t xml:space="preserve">co najmniej </w:t>
      </w:r>
      <w:r w:rsidR="0018758B">
        <w:rPr>
          <w:rFonts w:eastAsia="Times New Roman" w:cstheme="minorHAnsi"/>
          <w:color w:val="000000"/>
          <w:lang w:eastAsia="pl-PL"/>
        </w:rPr>
        <w:t>średnie</w:t>
      </w:r>
      <w:r w:rsidR="005E14F4" w:rsidRPr="00CE38C6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</w:t>
      </w:r>
    </w:p>
    <w:p w:rsidR="00BB4D5B" w:rsidRPr="00CE38C6" w:rsidRDefault="00BB4D5B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wymagany profil (specjalność): preferowana rachunkowość budżetowa,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 </w:t>
      </w:r>
    </w:p>
    <w:p w:rsidR="005E14F4" w:rsidRPr="00CE38C6" w:rsidRDefault="005E14F4" w:rsidP="0018758B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8A5C48" w:rsidRPr="009D43F5" w:rsidRDefault="005E14F4" w:rsidP="00BB4D5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18758B" w:rsidRPr="001A0572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o samorządzie gminnym oraz zasad funkcjonowania samorządu gminnego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18758B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9D43F5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 o finansach publicznych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D43F5" w:rsidRDefault="009D43F5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rachunkowości,</w:t>
      </w:r>
    </w:p>
    <w:p w:rsidR="00BB4D5B" w:rsidRDefault="00BB4D5B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spellStart"/>
      <w:r w:rsidRPr="00BB4D5B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</w:t>
      </w:r>
      <w:r w:rsidR="00960FCB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o</w:t>
      </w:r>
      <w:proofErr w:type="spellEnd"/>
      <w:r w:rsidR="00960FCB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podatku od towarów i usług</w:t>
      </w:r>
      <w:r w:rsidRPr="00BB4D5B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BB4D5B" w:rsidRDefault="00BB4D5B" w:rsidP="00BB4D5B">
      <w:pPr>
        <w:pStyle w:val="NormalnyWeb"/>
        <w:shd w:val="clear" w:color="auto" w:fill="FFFFFF"/>
        <w:spacing w:before="0" w:beforeAutospacing="0" w:after="0" w:afterAutospacing="0"/>
        <w:ind w:left="1069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</w:p>
    <w:p w:rsidR="009511EE" w:rsidRPr="00A23AFC" w:rsidRDefault="0018758B" w:rsidP="00BB4D5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>stan zdrowia pozwalający na zatrudnienie na stanowisku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 xml:space="preserve"> urzędniczym ds</w:t>
      </w:r>
      <w:r w:rsidR="00BB4D5B" w:rsidRPr="00A23AFC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A23AFC" w:rsidRPr="00A23AFC">
        <w:rPr>
          <w:rFonts w:asciiTheme="minorHAnsi" w:hAnsiTheme="minorHAnsi" w:cstheme="minorHAnsi"/>
          <w:sz w:val="22"/>
          <w:szCs w:val="22"/>
        </w:rPr>
        <w:t xml:space="preserve">  księgowości </w:t>
      </w:r>
      <w:r w:rsidR="00960FCB">
        <w:rPr>
          <w:rFonts w:asciiTheme="minorHAnsi" w:hAnsiTheme="minorHAnsi" w:cstheme="minorHAnsi"/>
          <w:sz w:val="22"/>
          <w:szCs w:val="22"/>
        </w:rPr>
        <w:t xml:space="preserve"> </w:t>
      </w:r>
      <w:r w:rsidR="00A23AFC" w:rsidRPr="00A23AFC">
        <w:rPr>
          <w:rFonts w:asciiTheme="minorHAnsi" w:hAnsiTheme="minorHAnsi" w:cstheme="minorHAnsi"/>
          <w:sz w:val="22"/>
          <w:szCs w:val="22"/>
        </w:rPr>
        <w:t>budżetowej</w:t>
      </w:r>
      <w:r w:rsidR="00A23AF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A23AFC" w:rsidRPr="00A23AFC">
        <w:rPr>
          <w:rFonts w:asciiTheme="minorHAnsi" w:hAnsiTheme="minorHAnsi" w:cstheme="minorHAnsi"/>
          <w:sz w:val="22"/>
          <w:szCs w:val="22"/>
        </w:rPr>
        <w:t xml:space="preserve"> i rozliczeń podatku VAT</w:t>
      </w:r>
      <w:r w:rsidRPr="00A23AFC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CE38C6" w:rsidRPr="00CE38C6" w:rsidRDefault="00BB4D5B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obsługi </w:t>
      </w:r>
      <w:r w:rsidR="00CE38C6">
        <w:rPr>
          <w:rFonts w:asciiTheme="minorHAnsi" w:hAnsiTheme="minorHAnsi" w:cstheme="minorHAnsi"/>
          <w:sz w:val="22"/>
          <w:szCs w:val="22"/>
        </w:rPr>
        <w:t xml:space="preserve"> </w:t>
      </w:r>
      <w:r w:rsidR="00CE38C6" w:rsidRPr="00CE38C6">
        <w:rPr>
          <w:rFonts w:asciiTheme="minorHAnsi" w:hAnsiTheme="minorHAnsi" w:cstheme="minorHAnsi"/>
          <w:sz w:val="22"/>
          <w:szCs w:val="22"/>
        </w:rPr>
        <w:t xml:space="preserve">komputera </w:t>
      </w:r>
      <w:r>
        <w:rPr>
          <w:rFonts w:asciiTheme="minorHAnsi" w:hAnsiTheme="minorHAnsi" w:cstheme="minorHAnsi"/>
          <w:sz w:val="22"/>
          <w:szCs w:val="22"/>
        </w:rPr>
        <w:t>w zakresie programów Excel, Word, Internet Explorer</w:t>
      </w:r>
      <w:r w:rsidR="00A945C3">
        <w:rPr>
          <w:rFonts w:asciiTheme="minorHAnsi" w:hAnsiTheme="minorHAnsi" w:cstheme="minorHAnsi"/>
          <w:sz w:val="22"/>
          <w:szCs w:val="22"/>
        </w:rPr>
        <w:t>.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A23AFC" w:rsidRPr="00C461EA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color w:val="333333"/>
        </w:rPr>
        <w:t>doświadczenie zawodowe w administracji publicznej</w:t>
      </w:r>
      <w:r w:rsidRPr="00C461EA">
        <w:rPr>
          <w:rFonts w:asciiTheme="minorHAnsi" w:hAnsiTheme="minorHAnsi" w:cstheme="minorHAnsi"/>
          <w:i/>
        </w:rPr>
        <w:t xml:space="preserve"> </w:t>
      </w:r>
    </w:p>
    <w:p w:rsidR="00A23AFC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</w:rPr>
      </w:pPr>
      <w:r w:rsidRPr="00C461EA">
        <w:rPr>
          <w:rFonts w:asciiTheme="minorHAnsi" w:hAnsiTheme="minorHAnsi" w:cstheme="minorHAnsi"/>
        </w:rPr>
        <w:t xml:space="preserve">predyspozycje osobowościowe:  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rzetelność,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terminowość,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dokładność,</w:t>
      </w:r>
    </w:p>
    <w:p w:rsidR="00A23AFC" w:rsidRPr="00C461EA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umiejętność planowania i organizacji pracy na zajmowanym stanowisku,</w:t>
      </w:r>
    </w:p>
    <w:p w:rsidR="00A23AFC" w:rsidRPr="00C461EA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odporność na stres,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A23AFC" w:rsidRPr="009B378D" w:rsidRDefault="00A23AFC" w:rsidP="00A23AFC">
      <w:pPr>
        <w:spacing w:after="100" w:afterAutospacing="1"/>
        <w:jc w:val="both"/>
      </w:pPr>
      <w:r w:rsidRPr="009B378D">
        <w:t xml:space="preserve">Do zadań pracownika na stanowisku ds. księgowości budżetowej i rozliczeń podatku VAT należy </w:t>
      </w:r>
      <w:r>
        <w:t xml:space="preserve">                             </w:t>
      </w:r>
      <w:r w:rsidRPr="009B378D">
        <w:t>w szczególności: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Weryfikacja sprawozdań budżetowych i finansowych jednostek organizacyjnych gminy.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Sporządzanie zbiorczych sprawozdań budżetowych i finansowych gminy.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 xml:space="preserve">Prowadzenie dokumentacji w zakresie podatku od towaru i usług zgodnie z przepisami </w:t>
      </w:r>
      <w:r w:rsidRPr="00A23AFC">
        <w:rPr>
          <w:rFonts w:asciiTheme="minorHAnsi" w:hAnsiTheme="minorHAnsi" w:cstheme="minorHAnsi"/>
        </w:rPr>
        <w:br/>
        <w:t>w tym zakresie.</w:t>
      </w:r>
    </w:p>
    <w:p w:rsidR="00960FCB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 xml:space="preserve">Rozliczanie podatku od towarów i usług z urzędem skarbowym poprzez sporządzanie deklaracji </w:t>
      </w:r>
    </w:p>
    <w:p w:rsidR="00A23AFC" w:rsidRPr="00A23AFC" w:rsidRDefault="00A23AFC" w:rsidP="00960FCB">
      <w:pPr>
        <w:pStyle w:val="Akapitzlist"/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lastRenderedPageBreak/>
        <w:t>VAT-7.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Prowadzenie spraw w zakresie zaciągania oraz obsługi kredytów, pożyczek i  obligacji.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Prowadzenie spraw w zakresie obsługi bankowej budżetu.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Prowadzenie spraw w zakresie udzielania gwarancji i poręczeń przez gminę.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 xml:space="preserve">Prowadzenie ewidencji analitycznej sum depozytowych i sum na zlecenie, w tym </w:t>
      </w:r>
      <w:r w:rsidRPr="00A23AFC">
        <w:rPr>
          <w:rFonts w:asciiTheme="minorHAnsi" w:hAnsiTheme="minorHAnsi" w:cstheme="minorHAnsi"/>
        </w:rPr>
        <w:br/>
        <w:t>w szczególności prowadzenie rozliczeń.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Przygotowywanie projektów zarządzeń w sprawie przeprowadzenia inwentaryzacji oraz czuwanie nad terminowym i prawidłowym przeprowadzeniem inwentaryzacji.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Archiwizacja dokumentacji finansowo – księgowej zgodnie z instrukcją kancelaryjną.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Sporządzanie sprawozdań, analiz, informacji i zestawień niezbędnych do projektowania budżetu oraz wykonania budżetu.</w:t>
      </w:r>
    </w:p>
    <w:p w:rsidR="00960FCB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Pr="009E04F2">
        <w:rPr>
          <w:rFonts w:eastAsia="Times New Roman" w:cstheme="minorHAnsi"/>
          <w:color w:val="000000"/>
          <w:lang w:eastAsia="pl-PL"/>
        </w:rPr>
        <w:t>Sulik</w:t>
      </w:r>
      <w:r>
        <w:rPr>
          <w:rFonts w:eastAsia="Times New Roman" w:cstheme="minorHAnsi"/>
          <w:color w:val="000000"/>
          <w:lang w:eastAsia="pl-PL"/>
        </w:rPr>
        <w:t xml:space="preserve">ów, </w:t>
      </w:r>
    </w:p>
    <w:p w:rsidR="00960FCB" w:rsidRPr="00960FCB" w:rsidRDefault="00960FCB" w:rsidP="00CE38C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9E04F2" w:rsidRPr="00194FB9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lastRenderedPageBreak/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stanowisko u</w:t>
      </w:r>
      <w:r w:rsidR="00504F69">
        <w:rPr>
          <w:rFonts w:eastAsia="Times New Roman" w:cstheme="minorHAnsi"/>
          <w:b/>
          <w:lang w:eastAsia="pl-PL"/>
        </w:rPr>
        <w:t>rzędnicze ds.</w:t>
      </w:r>
      <w:r w:rsidR="00504F69" w:rsidRPr="00504F69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>księgowości budżetowej i</w:t>
      </w:r>
      <w:r w:rsidR="00960FCB">
        <w:rPr>
          <w:rFonts w:eastAsia="Times New Roman" w:cstheme="minorHAnsi"/>
          <w:b/>
          <w:bCs/>
          <w:color w:val="000000"/>
          <w:lang w:eastAsia="pl-PL"/>
        </w:rPr>
        <w:t xml:space="preserve"> rozliczeń podatku VAT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>”</w:t>
      </w:r>
      <w:r w:rsidR="00504F69">
        <w:rPr>
          <w:rFonts w:eastAsia="Times New Roman" w:cstheme="minorHAnsi"/>
          <w:color w:val="00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 xml:space="preserve">do dnia </w:t>
      </w:r>
      <w:r w:rsidR="00960FCB">
        <w:rPr>
          <w:rFonts w:eastAsia="Times New Roman" w:cstheme="minorHAnsi"/>
          <w:b/>
          <w:lang w:eastAsia="pl-PL"/>
        </w:rPr>
        <w:t xml:space="preserve">               </w:t>
      </w:r>
      <w:r w:rsidR="009E04F2" w:rsidRPr="00452403">
        <w:rPr>
          <w:rFonts w:eastAsia="Times New Roman" w:cstheme="minorHAnsi"/>
          <w:b/>
          <w:lang w:eastAsia="pl-PL"/>
        </w:rPr>
        <w:t xml:space="preserve"> </w:t>
      </w:r>
      <w:r w:rsidR="00960FCB">
        <w:rPr>
          <w:rFonts w:eastAsia="Times New Roman" w:cstheme="minorHAnsi"/>
          <w:b/>
          <w:lang w:eastAsia="pl-PL"/>
        </w:rPr>
        <w:t>2</w:t>
      </w:r>
      <w:r w:rsidR="00A6651D">
        <w:rPr>
          <w:rFonts w:eastAsia="Times New Roman" w:cstheme="minorHAnsi"/>
          <w:b/>
          <w:lang w:eastAsia="pl-PL"/>
        </w:rPr>
        <w:t>1 marca</w:t>
      </w:r>
      <w:r w:rsidR="00452403" w:rsidRPr="00452403">
        <w:rPr>
          <w:rFonts w:eastAsia="Times New Roman" w:cstheme="minorHAnsi"/>
          <w:b/>
          <w:lang w:eastAsia="pl-PL"/>
        </w:rPr>
        <w:t xml:space="preserve"> 2019r.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504F69">
        <w:rPr>
          <w:rFonts w:eastAsia="Times New Roman" w:cstheme="minorHAnsi"/>
          <w:color w:val="000000"/>
          <w:lang w:eastAsia="pl-PL"/>
        </w:rPr>
        <w:t>telefonu ( 75) 77 87 288/289  wew. 43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93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421"/>
    <w:multiLevelType w:val="hybridMultilevel"/>
    <w:tmpl w:val="FF26DE86"/>
    <w:lvl w:ilvl="0" w:tplc="5F08223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516A2"/>
    <w:multiLevelType w:val="hybridMultilevel"/>
    <w:tmpl w:val="68B216C2"/>
    <w:lvl w:ilvl="0" w:tplc="61964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879D2"/>
    <w:multiLevelType w:val="hybridMultilevel"/>
    <w:tmpl w:val="D396C92E"/>
    <w:lvl w:ilvl="0" w:tplc="A3126F5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21"/>
  </w:num>
  <w:num w:numId="5">
    <w:abstractNumId w:val="14"/>
  </w:num>
  <w:num w:numId="6">
    <w:abstractNumId w:val="2"/>
  </w:num>
  <w:num w:numId="7">
    <w:abstractNumId w:val="7"/>
  </w:num>
  <w:num w:numId="8">
    <w:abstractNumId w:val="18"/>
  </w:num>
  <w:num w:numId="9">
    <w:abstractNumId w:val="8"/>
  </w:num>
  <w:num w:numId="10">
    <w:abstractNumId w:val="20"/>
  </w:num>
  <w:num w:numId="11">
    <w:abstractNumId w:val="5"/>
  </w:num>
  <w:num w:numId="12">
    <w:abstractNumId w:val="12"/>
  </w:num>
  <w:num w:numId="13">
    <w:abstractNumId w:val="9"/>
  </w:num>
  <w:num w:numId="14">
    <w:abstractNumId w:val="17"/>
  </w:num>
  <w:num w:numId="15">
    <w:abstractNumId w:val="15"/>
  </w:num>
  <w:num w:numId="16">
    <w:abstractNumId w:val="16"/>
  </w:num>
  <w:num w:numId="17">
    <w:abstractNumId w:val="4"/>
  </w:num>
  <w:num w:numId="18">
    <w:abstractNumId w:val="1"/>
  </w:num>
  <w:num w:numId="19">
    <w:abstractNumId w:val="0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D015B"/>
    <w:rsid w:val="0010644A"/>
    <w:rsid w:val="00154DA8"/>
    <w:rsid w:val="0018758B"/>
    <w:rsid w:val="00194FB9"/>
    <w:rsid w:val="001A0572"/>
    <w:rsid w:val="002F206B"/>
    <w:rsid w:val="003D02B2"/>
    <w:rsid w:val="00452403"/>
    <w:rsid w:val="004D0EAF"/>
    <w:rsid w:val="00504F69"/>
    <w:rsid w:val="005D49CC"/>
    <w:rsid w:val="005E14F4"/>
    <w:rsid w:val="00642D59"/>
    <w:rsid w:val="00665517"/>
    <w:rsid w:val="006C5F27"/>
    <w:rsid w:val="00725718"/>
    <w:rsid w:val="00751831"/>
    <w:rsid w:val="007E3AD2"/>
    <w:rsid w:val="00802E0B"/>
    <w:rsid w:val="008672CC"/>
    <w:rsid w:val="008A5C48"/>
    <w:rsid w:val="009511EE"/>
    <w:rsid w:val="00960FCB"/>
    <w:rsid w:val="0099178D"/>
    <w:rsid w:val="009D43F5"/>
    <w:rsid w:val="009E04F2"/>
    <w:rsid w:val="00A23AFC"/>
    <w:rsid w:val="00A57217"/>
    <w:rsid w:val="00A6651D"/>
    <w:rsid w:val="00A945C3"/>
    <w:rsid w:val="00BB4D5B"/>
    <w:rsid w:val="00C8531A"/>
    <w:rsid w:val="00CE38C6"/>
    <w:rsid w:val="00DA379D"/>
    <w:rsid w:val="00F7114E"/>
    <w:rsid w:val="00F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2</cp:revision>
  <cp:lastPrinted>2019-02-01T09:03:00Z</cp:lastPrinted>
  <dcterms:created xsi:type="dcterms:W3CDTF">2019-03-07T09:12:00Z</dcterms:created>
  <dcterms:modified xsi:type="dcterms:W3CDTF">2019-03-07T09:12:00Z</dcterms:modified>
</cp:coreProperties>
</file>