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905DEC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ogłasza nabór  na wolne stanowisko urzędnicze ds. </w:t>
      </w:r>
      <w:r w:rsidR="00696B5A">
        <w:rPr>
          <w:rFonts w:eastAsia="Times New Roman" w:cstheme="minorHAnsi"/>
          <w:b/>
          <w:bCs/>
          <w:color w:val="000000"/>
          <w:lang w:eastAsia="pl-PL"/>
        </w:rPr>
        <w:t>gospodarki odpadami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="00802E0B" w:rsidRPr="00F37329">
        <w:rPr>
          <w:rFonts w:eastAsia="Times New Roman" w:cstheme="minorHAnsi"/>
          <w:lang w:eastAsia="pl-PL"/>
        </w:rPr>
        <w:t>d</w:t>
      </w:r>
      <w:r w:rsidR="00665517" w:rsidRPr="00F37329">
        <w:rPr>
          <w:rFonts w:eastAsia="Times New Roman" w:cstheme="minorHAnsi"/>
          <w:lang w:eastAsia="pl-PL"/>
        </w:rPr>
        <w:t>o spraw</w:t>
      </w:r>
      <w:r w:rsidR="00802E0B" w:rsidRPr="00F37329">
        <w:rPr>
          <w:rFonts w:eastAsia="Times New Roman" w:cstheme="minorHAnsi"/>
          <w:lang w:eastAsia="pl-PL"/>
        </w:rPr>
        <w:t xml:space="preserve"> </w:t>
      </w:r>
      <w:r w:rsidR="00696B5A">
        <w:rPr>
          <w:rFonts w:eastAsia="Times New Roman" w:cstheme="minorHAnsi"/>
          <w:lang w:eastAsia="pl-PL"/>
        </w:rPr>
        <w:t>gospodarki odpadami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5E14F4" w:rsidRPr="00CE38C6" w:rsidRDefault="0018758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wykształcenie </w:t>
      </w:r>
      <w:r w:rsidR="00F37329">
        <w:rPr>
          <w:rFonts w:eastAsia="Times New Roman" w:cstheme="minorHAnsi"/>
          <w:color w:val="000000"/>
          <w:lang w:eastAsia="pl-PL"/>
        </w:rPr>
        <w:t xml:space="preserve">co najmniej </w:t>
      </w:r>
      <w:r>
        <w:rPr>
          <w:rFonts w:eastAsia="Times New Roman" w:cstheme="minorHAnsi"/>
          <w:color w:val="000000"/>
          <w:lang w:eastAsia="pl-PL"/>
        </w:rPr>
        <w:t>średnie</w:t>
      </w:r>
      <w:r w:rsidR="005E14F4" w:rsidRPr="00CE38C6">
        <w:rPr>
          <w:rFonts w:eastAsia="Times New Roman" w:cstheme="minorHAnsi"/>
          <w:color w:val="000000"/>
          <w:lang w:eastAsia="pl-PL"/>
        </w:rPr>
        <w:t>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 </w:t>
      </w:r>
    </w:p>
    <w:p w:rsidR="005E14F4" w:rsidRPr="00CE38C6" w:rsidRDefault="005E14F4" w:rsidP="0018758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DD083C" w:rsidRDefault="00DD083C" w:rsidP="00DD083C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1C2B97" w:rsidRPr="00DD083C" w:rsidRDefault="00C461EA" w:rsidP="001C2B97">
      <w:pPr>
        <w:pStyle w:val="Akapitzlist"/>
        <w:numPr>
          <w:ilvl w:val="0"/>
          <w:numId w:val="2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="00DD083C" w:rsidRPr="00DD083C">
        <w:rPr>
          <w:i/>
          <w:sz w:val="20"/>
          <w:szCs w:val="20"/>
        </w:rPr>
        <w:t>stawy</w:t>
      </w:r>
      <w:r w:rsidR="001C2B97" w:rsidRPr="00DD083C">
        <w:rPr>
          <w:i/>
          <w:sz w:val="20"/>
          <w:szCs w:val="20"/>
        </w:rPr>
        <w:t xml:space="preserve"> z dnia 8 marca 1990 </w:t>
      </w:r>
      <w:r>
        <w:rPr>
          <w:i/>
          <w:sz w:val="20"/>
          <w:szCs w:val="20"/>
        </w:rPr>
        <w:t xml:space="preserve">r. o samorządzie gminnym </w:t>
      </w:r>
      <w:r w:rsidR="00DD083C" w:rsidRPr="00DD083C">
        <w:rPr>
          <w:i/>
          <w:sz w:val="20"/>
          <w:szCs w:val="20"/>
        </w:rPr>
        <w:t>,</w:t>
      </w:r>
    </w:p>
    <w:p w:rsidR="001C2B97" w:rsidRPr="00DD083C" w:rsidRDefault="00C461EA" w:rsidP="001C2B97">
      <w:pPr>
        <w:pStyle w:val="Akapitzlist"/>
        <w:numPr>
          <w:ilvl w:val="0"/>
          <w:numId w:val="2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="00DD083C" w:rsidRPr="00DD083C">
        <w:rPr>
          <w:i/>
          <w:sz w:val="20"/>
          <w:szCs w:val="20"/>
        </w:rPr>
        <w:t>stawy</w:t>
      </w:r>
      <w:r w:rsidR="005854A0">
        <w:rPr>
          <w:i/>
          <w:sz w:val="20"/>
          <w:szCs w:val="20"/>
        </w:rPr>
        <w:t xml:space="preserve"> z dnia 13 września 1996r.r. o utrzymaniu czystości i porządku w gminach</w:t>
      </w:r>
      <w:r>
        <w:rPr>
          <w:i/>
          <w:sz w:val="20"/>
          <w:szCs w:val="20"/>
        </w:rPr>
        <w:t xml:space="preserve"> </w:t>
      </w:r>
      <w:r w:rsidR="00DD083C" w:rsidRPr="00DD083C">
        <w:rPr>
          <w:i/>
          <w:sz w:val="20"/>
          <w:szCs w:val="20"/>
        </w:rPr>
        <w:t>,</w:t>
      </w:r>
    </w:p>
    <w:p w:rsidR="001C2B97" w:rsidRPr="00DD083C" w:rsidRDefault="00C461EA" w:rsidP="001C2B97">
      <w:pPr>
        <w:pStyle w:val="Akapitzlist"/>
        <w:numPr>
          <w:ilvl w:val="0"/>
          <w:numId w:val="2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="00DD083C" w:rsidRPr="00DD083C">
        <w:rPr>
          <w:i/>
          <w:sz w:val="20"/>
          <w:szCs w:val="20"/>
        </w:rPr>
        <w:t>stawy</w:t>
      </w:r>
      <w:r w:rsidR="001C2B97" w:rsidRPr="00DD083C">
        <w:rPr>
          <w:i/>
          <w:sz w:val="20"/>
          <w:szCs w:val="20"/>
        </w:rPr>
        <w:t xml:space="preserve"> z dni</w:t>
      </w:r>
      <w:r w:rsidR="005854A0">
        <w:rPr>
          <w:i/>
          <w:sz w:val="20"/>
          <w:szCs w:val="20"/>
        </w:rPr>
        <w:t>a  14 grudnia 2012r. o odpadach</w:t>
      </w:r>
      <w:r w:rsidR="00DD083C" w:rsidRPr="00DD083C">
        <w:rPr>
          <w:i/>
          <w:sz w:val="20"/>
          <w:szCs w:val="20"/>
        </w:rPr>
        <w:t>,</w:t>
      </w:r>
    </w:p>
    <w:p w:rsidR="00C461EA" w:rsidRPr="00C461EA" w:rsidRDefault="00C461EA" w:rsidP="00C461EA">
      <w:pPr>
        <w:pStyle w:val="Akapitzlist"/>
        <w:numPr>
          <w:ilvl w:val="0"/>
          <w:numId w:val="2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Ustawy</w:t>
      </w:r>
      <w:r w:rsidRPr="00DD083C">
        <w:rPr>
          <w:i/>
          <w:sz w:val="20"/>
          <w:szCs w:val="20"/>
        </w:rPr>
        <w:t>  z dnia 14 czerwca 1960 r. Kodeks postępowania administracyjnego</w:t>
      </w:r>
      <w:r w:rsidR="00905DEC">
        <w:rPr>
          <w:i/>
          <w:sz w:val="20"/>
          <w:szCs w:val="20"/>
        </w:rPr>
        <w:t>,</w:t>
      </w:r>
      <w:r w:rsidRPr="00DD083C">
        <w:rPr>
          <w:i/>
          <w:sz w:val="20"/>
          <w:szCs w:val="20"/>
        </w:rPr>
        <w:t xml:space="preserve"> </w:t>
      </w:r>
    </w:p>
    <w:p w:rsidR="009511EE" w:rsidRPr="008A5C48" w:rsidRDefault="0018758B" w:rsidP="008A5C4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</w:t>
      </w:r>
      <w:r w:rsidR="008A5C48">
        <w:rPr>
          <w:rFonts w:asciiTheme="minorHAnsi" w:hAnsiTheme="minorHAnsi" w:cstheme="minorHAnsi"/>
          <w:color w:val="333333"/>
          <w:sz w:val="22"/>
          <w:szCs w:val="22"/>
        </w:rPr>
        <w:t xml:space="preserve"> urzędniczym ds. </w:t>
      </w:r>
      <w:r w:rsidR="0001782C">
        <w:rPr>
          <w:rFonts w:asciiTheme="minorHAnsi" w:hAnsiTheme="minorHAnsi" w:cstheme="minorHAnsi"/>
          <w:color w:val="333333"/>
          <w:sz w:val="22"/>
          <w:szCs w:val="22"/>
        </w:rPr>
        <w:t>gospodarki odpadami</w:t>
      </w:r>
      <w:r w:rsidRPr="0018758B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E38C6">
        <w:rPr>
          <w:rFonts w:asciiTheme="minorHAnsi" w:hAnsiTheme="minorHAnsi" w:cstheme="minorHAnsi"/>
          <w:sz w:val="22"/>
          <w:szCs w:val="22"/>
        </w:rPr>
        <w:t xml:space="preserve">biegła znajomość </w:t>
      </w:r>
      <w:r>
        <w:rPr>
          <w:rFonts w:asciiTheme="minorHAnsi" w:hAnsiTheme="minorHAnsi" w:cstheme="minorHAnsi"/>
          <w:sz w:val="22"/>
          <w:szCs w:val="22"/>
        </w:rPr>
        <w:t xml:space="preserve">obsługi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01782C" w:rsidRPr="00CE38C6" w:rsidRDefault="0001782C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C461EA" w:rsidRPr="00C461EA" w:rsidRDefault="00C461EA" w:rsidP="00C461E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>doświadczenie zawodowe w administracji publicznej</w:t>
      </w:r>
      <w:r w:rsidRPr="00C461EA">
        <w:rPr>
          <w:rFonts w:asciiTheme="minorHAnsi" w:hAnsiTheme="minorHAnsi" w:cstheme="minorHAnsi"/>
          <w:i/>
        </w:rPr>
        <w:t xml:space="preserve"> </w:t>
      </w:r>
    </w:p>
    <w:p w:rsidR="00C461EA" w:rsidRDefault="00C461EA" w:rsidP="00C461E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C461EA" w:rsidRPr="00C461EA" w:rsidRDefault="00C461EA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odpowiedzialność,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samodzielność i kreatywność,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 planowania i organizacji pracy na zajmowanym stanowisku</w:t>
      </w:r>
      <w:r w:rsidR="008A5C48" w:rsidRPr="00C461EA">
        <w:rPr>
          <w:rFonts w:asciiTheme="minorHAnsi" w:hAnsiTheme="minorHAnsi" w:cstheme="minorHAnsi"/>
          <w:i/>
          <w:sz w:val="20"/>
          <w:szCs w:val="20"/>
        </w:rPr>
        <w:t>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 xml:space="preserve">zdolność </w:t>
      </w:r>
      <w:r w:rsidR="00C461EA" w:rsidRPr="00C461EA">
        <w:rPr>
          <w:rFonts w:asciiTheme="minorHAnsi" w:hAnsiTheme="minorHAnsi" w:cstheme="minorHAnsi"/>
          <w:i/>
          <w:sz w:val="20"/>
          <w:szCs w:val="20"/>
        </w:rPr>
        <w:t xml:space="preserve"> skutecznego </w:t>
      </w:r>
      <w:r w:rsidR="008A5C48" w:rsidRPr="00C461EA">
        <w:rPr>
          <w:rFonts w:asciiTheme="minorHAnsi" w:hAnsiTheme="minorHAnsi" w:cstheme="minorHAnsi"/>
          <w:i/>
          <w:sz w:val="20"/>
          <w:szCs w:val="20"/>
        </w:rPr>
        <w:t>komunikowania się,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 xml:space="preserve">zdolność analitycznego myślenia, </w:t>
      </w:r>
      <w:r w:rsidR="00C461EA" w:rsidRPr="00C461E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odporność na stres,</w:t>
      </w:r>
    </w:p>
    <w:p w:rsidR="00CE38C6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dyspozycyjność</w:t>
      </w:r>
      <w:r w:rsidRPr="00C461EA">
        <w:rPr>
          <w:rFonts w:asciiTheme="minorHAnsi" w:hAnsiTheme="minorHAnsi" w:cstheme="minorHAnsi"/>
          <w:i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F37329" w:rsidRDefault="00F37329" w:rsidP="00F37329">
      <w:pPr>
        <w:autoSpaceDE w:val="0"/>
        <w:autoSpaceDN w:val="0"/>
        <w:adjustRightInd w:val="0"/>
        <w:spacing w:after="100" w:afterAutospacing="1"/>
        <w:jc w:val="both"/>
      </w:pPr>
      <w:r w:rsidRPr="009B378D">
        <w:t>Do zadań pracownika na s</w:t>
      </w:r>
      <w:r w:rsidR="00696B5A">
        <w:t>tanowisku ds. gospodarki odpadami</w:t>
      </w:r>
      <w:r w:rsidRPr="009B378D">
        <w:t xml:space="preserve"> należy w szczególności:</w:t>
      </w:r>
    </w:p>
    <w:p w:rsidR="00B43D15" w:rsidRPr="00B43D15" w:rsidRDefault="00B43D15" w:rsidP="00B43D15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</w:rPr>
      </w:pPr>
      <w:r w:rsidRPr="00B43D15">
        <w:rPr>
          <w:rFonts w:asciiTheme="minorHAnsi" w:hAnsiTheme="minorHAnsi" w:cstheme="minorHAnsi"/>
        </w:rPr>
        <w:t xml:space="preserve">Realizacja zadań wynikających z ustawy o utrzymaniu czystości i porządku w gminach, </w:t>
      </w:r>
      <w:r>
        <w:rPr>
          <w:rFonts w:asciiTheme="minorHAnsi" w:hAnsiTheme="minorHAnsi" w:cstheme="minorHAnsi"/>
        </w:rPr>
        <w:t xml:space="preserve"> </w:t>
      </w:r>
      <w:r w:rsidRPr="00B43D15">
        <w:rPr>
          <w:rFonts w:asciiTheme="minorHAnsi" w:hAnsiTheme="minorHAnsi" w:cstheme="minorHAnsi"/>
        </w:rPr>
        <w:t xml:space="preserve">w tym: </w:t>
      </w:r>
    </w:p>
    <w:p w:rsidR="00B43D15" w:rsidRPr="00B43D15" w:rsidRDefault="00B43D15" w:rsidP="00B43D15">
      <w:pPr>
        <w:numPr>
          <w:ilvl w:val="0"/>
          <w:numId w:val="24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B43D15">
        <w:rPr>
          <w:rFonts w:cstheme="minorHAnsi"/>
        </w:rPr>
        <w:t>przygotowanie projektów uchwał wymaganych ustawą, prowadzenie kampanii edukacyjno-informacyjnej wśród mieszkańców, przygotowanie dokumentacji przetargowej,</w:t>
      </w:r>
    </w:p>
    <w:p w:rsidR="00B43D15" w:rsidRPr="00B43D15" w:rsidRDefault="00B43D15" w:rsidP="00B43D15">
      <w:pPr>
        <w:numPr>
          <w:ilvl w:val="0"/>
          <w:numId w:val="24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B43D15">
        <w:rPr>
          <w:rFonts w:cstheme="minorHAnsi"/>
        </w:rPr>
        <w:t xml:space="preserve">współpraca z wydziałem finansowym w </w:t>
      </w:r>
      <w:r>
        <w:rPr>
          <w:rFonts w:cstheme="minorHAnsi"/>
        </w:rPr>
        <w:t xml:space="preserve">zakresie zajmowanego stanowiska </w:t>
      </w:r>
      <w:r w:rsidRPr="00B43D15">
        <w:rPr>
          <w:rFonts w:cstheme="minorHAnsi"/>
        </w:rPr>
        <w:t xml:space="preserve">oraz </w:t>
      </w:r>
      <w:r w:rsidRPr="00B43D15">
        <w:rPr>
          <w:rFonts w:cstheme="minorHAnsi"/>
        </w:rPr>
        <w:br/>
        <w:t>z urzędem marszałkowskim w związku  z aktualizacją i realizacją planu gospodarki odpadami,</w:t>
      </w:r>
    </w:p>
    <w:p w:rsidR="00B43D15" w:rsidRPr="00B43D15" w:rsidRDefault="00B43D15" w:rsidP="00B43D15">
      <w:pPr>
        <w:numPr>
          <w:ilvl w:val="0"/>
          <w:numId w:val="24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B43D15">
        <w:rPr>
          <w:rFonts w:cstheme="minorHAnsi"/>
        </w:rPr>
        <w:lastRenderedPageBreak/>
        <w:t>prowadzenie analizy stanu gospodarki odpadami komunalnymi celem weryfikacji możliwości technicznych i organizacyjnych w zakresie gospodarowania odpadami komunalnymi,</w:t>
      </w:r>
    </w:p>
    <w:p w:rsidR="00B43D15" w:rsidRPr="00B43D15" w:rsidRDefault="00B43D15" w:rsidP="00B43D15">
      <w:pPr>
        <w:numPr>
          <w:ilvl w:val="0"/>
          <w:numId w:val="24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B43D15">
        <w:rPr>
          <w:rFonts w:cstheme="minorHAnsi"/>
        </w:rPr>
        <w:t xml:space="preserve">nadzór nad świadczeniem usług odbioru odpadów komunalnych stałych </w:t>
      </w:r>
      <w:r w:rsidRPr="00B43D15">
        <w:rPr>
          <w:rFonts w:cstheme="minorHAnsi"/>
        </w:rPr>
        <w:br/>
        <w:t>i ciekłych, w tym przygotowanie projektów zezwoleń na prowadzenie działalności w zakresie wynikającym z ustawy oraz kontrolowanie osiągania przez gminę odpowiednich poziomów recyklingu, przygotowania do ponownego użycia i odzysku innymi metodami oraz ograniczenia masy odpadów komunalnych ulegających biodegradacji przekazywanych do składowania,</w:t>
      </w:r>
    </w:p>
    <w:p w:rsidR="00B43D15" w:rsidRPr="00B43D15" w:rsidRDefault="00B43D15" w:rsidP="00B43D15">
      <w:pPr>
        <w:numPr>
          <w:ilvl w:val="0"/>
          <w:numId w:val="24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B43D15">
        <w:rPr>
          <w:rFonts w:cstheme="minorHAnsi"/>
        </w:rPr>
        <w:t>prowadzenie nadzoru nad wykonywaniem obowiązków przez właścicieli nieruchomości                       w zakresie utrzymania czystości i porządku, wynikających z ustawy, Regulaminu utrzymania czystości i porządku, w tym opracowanie projektów decyzji nakazujących wykonanie obowiązków,</w:t>
      </w:r>
    </w:p>
    <w:p w:rsidR="00B43D15" w:rsidRPr="00B43D15" w:rsidRDefault="00B43D15" w:rsidP="00B43D15">
      <w:pPr>
        <w:numPr>
          <w:ilvl w:val="0"/>
          <w:numId w:val="24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B43D15">
        <w:rPr>
          <w:rFonts w:cstheme="minorHAnsi"/>
        </w:rPr>
        <w:t>prowadzenie sprawozdawczości, rejestru działalności regulowanej  w zakresie zajmowanego stanowiska oraz realizacja innych zadań i działań wynikających z przepisów prawa lub doraźnej potrzeby związanych z funkcjonowaniem systemu odbioru i zagospodarowania odpadów komunalnych.</w:t>
      </w:r>
    </w:p>
    <w:p w:rsidR="00B43D15" w:rsidRPr="00B43D15" w:rsidRDefault="00B43D15" w:rsidP="00B43D15">
      <w:pPr>
        <w:numPr>
          <w:ilvl w:val="0"/>
          <w:numId w:val="25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B43D15">
        <w:rPr>
          <w:rFonts w:cstheme="minorHAnsi"/>
        </w:rPr>
        <w:t>Wykonywanie zadań wynikających z ustawy o odpadach, w tym przygotowywanie decyzji dotyczących usunięcia odpadów z miejsca nieprzeznaczonego do ich składowania lub magazynowania.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8A5C48"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="00CE38C6" w:rsidRPr="009E04F2">
        <w:rPr>
          <w:rFonts w:eastAsia="Times New Roman" w:cstheme="minorHAnsi"/>
          <w:color w:val="000000"/>
          <w:lang w:eastAsia="pl-PL"/>
        </w:rPr>
        <w:t>Sulik</w:t>
      </w:r>
      <w:r w:rsidR="008A5C48">
        <w:rPr>
          <w:rFonts w:eastAsia="Times New Roman" w:cstheme="minorHAnsi"/>
          <w:color w:val="000000"/>
          <w:lang w:eastAsia="pl-PL"/>
        </w:rPr>
        <w:t xml:space="preserve">ów, 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wypełniony kwestionariusz osobowy dla osoby ubiegającej się o zatrudnienie określony w załączniku </w:t>
      </w:r>
      <w:r w:rsidR="007228FE">
        <w:rPr>
          <w:rFonts w:eastAsia="Times New Roman" w:cstheme="minorHAnsi"/>
          <w:color w:val="000000"/>
          <w:lang w:eastAsia="pl-PL"/>
        </w:rPr>
        <w:t>do ogłoszenia o naborze,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</w:t>
      </w:r>
      <w:r w:rsidR="007228FE">
        <w:rPr>
          <w:rFonts w:eastAsia="Times New Roman" w:cstheme="minorHAnsi"/>
          <w:color w:val="000000"/>
          <w:lang w:eastAsia="pl-PL"/>
        </w:rPr>
        <w:t xml:space="preserve"> danych osobowych (Dz. U. z 2019 r. poz.1781</w:t>
      </w:r>
      <w:r w:rsidRPr="009E04F2">
        <w:rPr>
          <w:rFonts w:eastAsia="Times New Roman" w:cstheme="minorHAnsi"/>
          <w:color w:val="000000"/>
          <w:lang w:eastAsia="pl-PL"/>
        </w:rPr>
        <w:t>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lastRenderedPageBreak/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696B5A">
        <w:rPr>
          <w:rFonts w:eastAsia="Times New Roman" w:cstheme="minorHAnsi"/>
          <w:b/>
          <w:lang w:eastAsia="pl-PL"/>
        </w:rPr>
        <w:t>rzędnicze ds. gospodarki odpadami</w:t>
      </w:r>
      <w:r w:rsidR="007E3AD2" w:rsidRPr="002F206B">
        <w:rPr>
          <w:rFonts w:eastAsia="Times New Roman" w:cstheme="minorHAnsi"/>
          <w:b/>
          <w:lang w:eastAsia="pl-PL"/>
        </w:rPr>
        <w:t xml:space="preserve"> </w:t>
      </w:r>
      <w:r w:rsidR="009E04F2" w:rsidRPr="002F206B">
        <w:rPr>
          <w:rFonts w:eastAsia="Times New Roman" w:cstheme="minorHAnsi"/>
          <w:b/>
          <w:lang w:eastAsia="pl-PL"/>
        </w:rPr>
        <w:t>”</w:t>
      </w:r>
      <w:r w:rsidR="009E04F2" w:rsidRPr="007E3AD2">
        <w:rPr>
          <w:rFonts w:eastAsia="Times New Roman" w:cstheme="minorHAnsi"/>
          <w:color w:val="FF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 xml:space="preserve">do dnia  </w:t>
      </w:r>
      <w:r w:rsidR="00942665">
        <w:rPr>
          <w:rFonts w:eastAsia="Times New Roman" w:cstheme="minorHAnsi"/>
          <w:b/>
          <w:lang w:eastAsia="pl-PL"/>
        </w:rPr>
        <w:t>04</w:t>
      </w:r>
      <w:r w:rsidR="00D16DD3">
        <w:rPr>
          <w:rFonts w:eastAsia="Times New Roman" w:cstheme="minorHAnsi"/>
          <w:b/>
          <w:lang w:eastAsia="pl-PL"/>
        </w:rPr>
        <w:t xml:space="preserve"> października</w:t>
      </w:r>
      <w:r w:rsidR="00F37329">
        <w:rPr>
          <w:rFonts w:eastAsia="Times New Roman" w:cstheme="minorHAnsi"/>
          <w:b/>
          <w:lang w:eastAsia="pl-PL"/>
        </w:rPr>
        <w:t xml:space="preserve"> </w:t>
      </w:r>
      <w:r w:rsidR="00452403" w:rsidRPr="00452403">
        <w:rPr>
          <w:rFonts w:eastAsia="Times New Roman" w:cstheme="minorHAnsi"/>
          <w:b/>
          <w:lang w:eastAsia="pl-PL"/>
        </w:rPr>
        <w:t xml:space="preserve"> 2019r.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F37329">
        <w:rPr>
          <w:rFonts w:eastAsia="Times New Roman" w:cstheme="minorHAnsi"/>
          <w:color w:val="000000"/>
          <w:lang w:eastAsia="pl-PL"/>
        </w:rPr>
        <w:t xml:space="preserve">telefonu ( 75) 77 87 288/289 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 xml:space="preserve"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>. Dz. Urz. UE L Nr 119, s. 1 oraz Ustawą z dnia 10 maja 2018 roku o ochronie danych os</w:t>
      </w:r>
      <w:r w:rsidR="007228FE">
        <w:rPr>
          <w:rFonts w:eastAsia="Times New Roman" w:cstheme="minorHAnsi"/>
          <w:color w:val="000000"/>
          <w:lang w:eastAsia="pl-PL"/>
        </w:rPr>
        <w:t>obowych (Dz. U.  z 2019 r., poz. 1781</w:t>
      </w:r>
      <w:r w:rsidRPr="005E14F4">
        <w:rPr>
          <w:rFonts w:eastAsia="Times New Roman" w:cstheme="minorHAnsi"/>
          <w:color w:val="000000"/>
          <w:lang w:eastAsia="pl-PL"/>
        </w:rPr>
        <w:t>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81E"/>
    <w:multiLevelType w:val="hybridMultilevel"/>
    <w:tmpl w:val="A8BEF18C"/>
    <w:lvl w:ilvl="0" w:tplc="F4FAA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E0A50"/>
    <w:multiLevelType w:val="hybridMultilevel"/>
    <w:tmpl w:val="9F90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66BF0"/>
    <w:multiLevelType w:val="hybridMultilevel"/>
    <w:tmpl w:val="2E167700"/>
    <w:lvl w:ilvl="0" w:tplc="B942CDA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3655D"/>
    <w:multiLevelType w:val="hybridMultilevel"/>
    <w:tmpl w:val="E24C0E0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3291C43"/>
    <w:multiLevelType w:val="hybridMultilevel"/>
    <w:tmpl w:val="6CEAACD0"/>
    <w:lvl w:ilvl="0" w:tplc="688EA31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91735E"/>
    <w:multiLevelType w:val="hybridMultilevel"/>
    <w:tmpl w:val="E37A6C4A"/>
    <w:lvl w:ilvl="0" w:tplc="25661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811862"/>
    <w:multiLevelType w:val="hybridMultilevel"/>
    <w:tmpl w:val="485A3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45101"/>
    <w:multiLevelType w:val="hybridMultilevel"/>
    <w:tmpl w:val="A056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24"/>
  </w:num>
  <w:num w:numId="5">
    <w:abstractNumId w:val="15"/>
  </w:num>
  <w:num w:numId="6">
    <w:abstractNumId w:val="1"/>
  </w:num>
  <w:num w:numId="7">
    <w:abstractNumId w:val="6"/>
  </w:num>
  <w:num w:numId="8">
    <w:abstractNumId w:val="20"/>
  </w:num>
  <w:num w:numId="9">
    <w:abstractNumId w:val="7"/>
  </w:num>
  <w:num w:numId="10">
    <w:abstractNumId w:val="23"/>
  </w:num>
  <w:num w:numId="11">
    <w:abstractNumId w:val="4"/>
  </w:num>
  <w:num w:numId="12">
    <w:abstractNumId w:val="11"/>
  </w:num>
  <w:num w:numId="13">
    <w:abstractNumId w:val="8"/>
  </w:num>
  <w:num w:numId="14">
    <w:abstractNumId w:val="19"/>
  </w:num>
  <w:num w:numId="15">
    <w:abstractNumId w:val="16"/>
  </w:num>
  <w:num w:numId="16">
    <w:abstractNumId w:val="18"/>
  </w:num>
  <w:num w:numId="17">
    <w:abstractNumId w:val="3"/>
  </w:num>
  <w:num w:numId="18">
    <w:abstractNumId w:val="22"/>
  </w:num>
  <w:num w:numId="19">
    <w:abstractNumId w:val="14"/>
  </w:num>
  <w:num w:numId="20">
    <w:abstractNumId w:val="1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9"/>
  </w:num>
  <w:num w:numId="24">
    <w:abstractNumId w:val="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1782C"/>
    <w:rsid w:val="000D015B"/>
    <w:rsid w:val="000F10DC"/>
    <w:rsid w:val="0010644A"/>
    <w:rsid w:val="00154DA8"/>
    <w:rsid w:val="0018758B"/>
    <w:rsid w:val="00194FB9"/>
    <w:rsid w:val="001A0572"/>
    <w:rsid w:val="001C2B97"/>
    <w:rsid w:val="002F206B"/>
    <w:rsid w:val="003D02B2"/>
    <w:rsid w:val="00452403"/>
    <w:rsid w:val="004738CC"/>
    <w:rsid w:val="004D0EAF"/>
    <w:rsid w:val="005854A0"/>
    <w:rsid w:val="005E14F4"/>
    <w:rsid w:val="00665517"/>
    <w:rsid w:val="00696B5A"/>
    <w:rsid w:val="006C3304"/>
    <w:rsid w:val="006C5F27"/>
    <w:rsid w:val="006E34C5"/>
    <w:rsid w:val="007228FE"/>
    <w:rsid w:val="00723076"/>
    <w:rsid w:val="00725718"/>
    <w:rsid w:val="00751831"/>
    <w:rsid w:val="00765661"/>
    <w:rsid w:val="007E3AD2"/>
    <w:rsid w:val="00802E0B"/>
    <w:rsid w:val="00860B11"/>
    <w:rsid w:val="008A5C48"/>
    <w:rsid w:val="00905DEC"/>
    <w:rsid w:val="00942665"/>
    <w:rsid w:val="009511EE"/>
    <w:rsid w:val="0099178D"/>
    <w:rsid w:val="009E04F2"/>
    <w:rsid w:val="00A300B3"/>
    <w:rsid w:val="00A57217"/>
    <w:rsid w:val="00A74FD7"/>
    <w:rsid w:val="00B35528"/>
    <w:rsid w:val="00B43D15"/>
    <w:rsid w:val="00C461EA"/>
    <w:rsid w:val="00C8531A"/>
    <w:rsid w:val="00CE38C6"/>
    <w:rsid w:val="00D16DD3"/>
    <w:rsid w:val="00DA379D"/>
    <w:rsid w:val="00DB2E32"/>
    <w:rsid w:val="00DD083C"/>
    <w:rsid w:val="00E645BE"/>
    <w:rsid w:val="00EA4312"/>
    <w:rsid w:val="00EE3482"/>
    <w:rsid w:val="00F3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F37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5</cp:revision>
  <cp:lastPrinted>2019-09-23T06:56:00Z</cp:lastPrinted>
  <dcterms:created xsi:type="dcterms:W3CDTF">2019-09-23T06:19:00Z</dcterms:created>
  <dcterms:modified xsi:type="dcterms:W3CDTF">2019-09-24T06:04:00Z</dcterms:modified>
</cp:coreProperties>
</file>